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FC1E" w14:textId="62A8A1EE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b/>
          <w:bCs/>
          <w:lang w:eastAsia="de-DE"/>
        </w:rPr>
      </w:pPr>
      <w:r w:rsidRPr="00D179ED">
        <w:rPr>
          <w:rFonts w:ascii="Arial" w:eastAsia="Times New Roman" w:hAnsi="Arial" w:cs="Arial"/>
          <w:b/>
          <w:bCs/>
          <w:lang w:eastAsia="de-DE"/>
        </w:rPr>
        <w:t>Transkription Schenkungsurkunde</w:t>
      </w:r>
    </w:p>
    <w:p w14:paraId="3D6D5EDF" w14:textId="77777777" w:rsid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</w:p>
    <w:p w14:paraId="003060AC" w14:textId="361ACE69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Nos Joannes Franciscus De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</w:p>
    <w:p w14:paraId="5AF95217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et Apostolicae Sedis gratia Episcopus Frisingensis, Sacri Romani</w:t>
      </w:r>
    </w:p>
    <w:p w14:paraId="29CF319F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Imperi</w:t>
      </w:r>
      <w:r w:rsidRPr="00D179ED">
        <w:rPr>
          <w:rFonts w:ascii="Arial" w:eastAsia="Times New Roman" w:hAnsi="Arial" w:cs="Arial"/>
          <w:sz w:val="20"/>
          <w:szCs w:val="20"/>
          <w:lang w:eastAsia="de-DE"/>
        </w:rPr>
        <w:t>i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Princeps </w:t>
      </w:r>
      <w:r w:rsidRPr="00D179ED">
        <w:rPr>
          <w:rFonts w:ascii="Arial" w:eastAsia="Times New Roman" w:hAnsi="Arial" w:cs="Arial"/>
          <w:sz w:val="20"/>
          <w:szCs w:val="20"/>
          <w:lang w:eastAsia="de-DE"/>
        </w:rPr>
        <w:t>et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c</w:t>
      </w:r>
      <w:r w:rsidRPr="00D179ED">
        <w:rPr>
          <w:rFonts w:ascii="Arial" w:eastAsia="Times New Roman" w:hAnsi="Arial" w:cs="Arial"/>
          <w:sz w:val="20"/>
          <w:szCs w:val="20"/>
          <w:lang w:eastAsia="de-DE"/>
        </w:rPr>
        <w:t>.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Et Nos Joannes Sigismundus Zeller Liber</w:t>
      </w:r>
      <w:r w:rsidRPr="00D179ED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Baro ab</w:t>
      </w:r>
    </w:p>
    <w:p w14:paraId="0CAF6CE4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et in Leiberstorff, Ecclesiae Cathedralis Frisingensis Praepositus, Episcopus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Bellinensis, Suffraganeus et Archidiaconus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,</w:t>
      </w:r>
    </w:p>
    <w:p w14:paraId="40F12F49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Joannes Henricus Franciscus Dominic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[us]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S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acri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Rom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[ani]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Imperi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Comes de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Hochenwaldeg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g et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Mäxlrain, Decan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us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et Archipresb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y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ter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,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Franciscus Antoni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us]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Begnudelli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us]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Bas-</w:t>
      </w:r>
    </w:p>
    <w:p w14:paraId="7FAFCFCB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sus S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[acro]s[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anct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]ae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T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h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eol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ogi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]ae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Doctor, S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ummus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Scholastic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us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, Vic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arius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G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enera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lis et 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o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ff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icia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lis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,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et Christianus Comes a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Königsfeld, Senior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,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totumque Capitulum Cathedrale 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et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c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et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c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Con-</w:t>
      </w:r>
    </w:p>
    <w:p w14:paraId="16C39B81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siderantes in humanis Deo hominibusque nil accepti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[us]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esse, quam Beneficia non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tantum agnoscere, sed et ead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e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m benefactorib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us]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grat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a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mente referre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693167F9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Cum itaque Sanctus Corbinianus Prim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us]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hui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us]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Ecclesia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e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nostra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e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Cathedralis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Frisingensis Episcopus a seu ex Communitate de Castris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,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vulgo de Chastres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singula-</w:t>
      </w:r>
    </w:p>
    <w:p w14:paraId="276E9992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r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i Po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v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identi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a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Dei nobis collat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u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s 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s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it, Isque hanc ipsam Ecclesiam ope Divina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plantaverit, rexerit et praecipue montem Frisigen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s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em, in quo Eiusdem</w:t>
      </w:r>
    </w:p>
    <w:p w14:paraId="59062EE9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Cathedralis Ecclesia sita etiamnum inconcussa reperitur, vari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s Bellorum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temporibus contra gravissimos Hostium insultus saepius prodigiose protexerit,</w:t>
      </w:r>
    </w:p>
    <w:p w14:paraId="5D427550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nunc vero et signanter moderno tempore, quo Gens, ubi ante mille circiter annos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vi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v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ere et miraculis clare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s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cere coepit, cum Gente, ubi vi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v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ere quide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m]</w:t>
      </w:r>
    </w:p>
    <w:p w14:paraId="599B61A4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desi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t, at miraculis continuis in omnium Clientum memoria perennat, dirissimo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bello colli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d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itur, nobis utpote Genti adoptata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e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patria Eiusdem certa illuxerit</w:t>
      </w:r>
    </w:p>
    <w:p w14:paraId="38FDB9C7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Genti vero nativae, Sacra Eiusdem Lipsana, imo totum Corpus, quod usque huc in decimum Saeculum in nostra Cathedrali asseruatur, cum ingenti suo gau-</w:t>
      </w:r>
    </w:p>
    <w:p w14:paraId="78CCE207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dio ac ardent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desiderio huiusmodi Reliquias accipiendi, innotuerit.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 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Idcirco,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ut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non tantum desiderium nostrum, quo in promovendo et</w:t>
      </w:r>
    </w:p>
    <w:p w14:paraId="67082578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augendo Cultu praefati nostri Patroni S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ancti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Corbiniani, verum et Communitatis de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Castris imo totius Patriae gaudium sit plenum, ut omnipotentis Dei</w:t>
      </w:r>
    </w:p>
    <w:p w14:paraId="3E926168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huiusque Sancti Confessoris et Episcopi Corbiniani honor et 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g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loria magis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magisque augeatur et dilatetur, Isque apud misericordissimum Coeles-</w:t>
      </w:r>
    </w:p>
    <w:p w14:paraId="10AFB371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tem Patrem, quam mundus dare non potest, pacem potenti sua intercessione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inter Christianissimos Principes Conciliet, in tesseram gratitudinis nos-</w:t>
      </w:r>
    </w:p>
    <w:p w14:paraId="3F83B5AA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tra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e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et ad instantiam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nomine dicta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e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Communitatis moderni Domini Pastoris et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Parochi S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ancti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Germani de Castris Iacobi Lesguillon 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et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c. necnon Domini Tem-</w:t>
      </w:r>
    </w:p>
    <w:p w14:paraId="3ADD1CC4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poralis et praecipuorum Incolarum ibidem factam, Integram dorsi vertebram, unan [!] integram Costam et aliam Costam non inte-</w:t>
      </w:r>
    </w:p>
    <w:p w14:paraId="4FA55528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gram ex Corpore Eiusdem summa cum veneratione dessumpsimus, Capsulae ligneae intus serico multitio, exterius tela damascena Coopertae, funi-</w:t>
      </w:r>
    </w:p>
    <w:p w14:paraId="14C0C417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culo pariter serico albi coloris ligatae inclusimus atque praelaudatae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Communitati de Castris</w:t>
      </w: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dono damus, ad effectum, has Sacras Reliquias vel</w:t>
      </w:r>
    </w:p>
    <w:p w14:paraId="422F50B1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saltem Earum praecipuam partem in Ecclesia parochiali Sancti Germani ibidem in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honorem Dei Sanctique Eiusdem Episcopi et Con-</w:t>
      </w:r>
    </w:p>
    <w:p w14:paraId="2C3761D4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en-US" w:eastAsia="de-DE"/>
        </w:rPr>
        <w:t>f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essoris Corbiniani Concivis sui cum debita veneratione asservandi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,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de cuius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veneratione ac cultu ob inaestimabile Testimonium ab Emine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n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-</w:t>
      </w:r>
    </w:p>
    <w:p w14:paraId="63B0DF73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tissimo et Re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v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erendissimo Domino Domino S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anctae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R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omanae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E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cclesiae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Cardinali ac Archiepiscopo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Parisiensi de Noailles 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et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c. nobis benignissime factum neutiquam</w:t>
      </w:r>
    </w:p>
    <w:p w14:paraId="13792C07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lastRenderedPageBreak/>
        <w:t>dubitamus, sed imo ob coniunctam vtriusque Gentis et Patriae ardentissimam devotionem deinceps ingens beneficiorum augmentum firmissima</w:t>
      </w:r>
    </w:p>
    <w:p w14:paraId="2A9AB594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spe nobis promittimus.   In quorum omnium evidens robur et munimen hocce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Instrumentum Antidori propri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s manibus subscripsimus, et Nos</w:t>
      </w:r>
    </w:p>
    <w:p w14:paraId="0C34A89D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Ioannes Franciscus Episcopus et S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acri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R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omani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I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mperii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Princeps Sigillum maius, quo in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Ecclesiasticis utimur, Re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v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erendissimum Cathedrale Capitulu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m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5B354B34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la-Lat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vero suum Capitulare consuetum appendi atque per infrascriptum Notarium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Apostolicum expediri curavimus, ex Residentia nostra Frisin-</w:t>
      </w:r>
    </w:p>
    <w:p w14:paraId="2692DE43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gae die Vigesima quinta 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M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ensis Augusti Anno Salutis Millesimo Septingentesimo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U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ndecimo.</w:t>
      </w:r>
    </w:p>
    <w:p w14:paraId="6B65780B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Jo[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annes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 Francisc[us] Ep[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iscop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]us 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Frisingensis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>S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acri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R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omani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I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mperii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r w:rsidRPr="00D179ED">
        <w:rPr>
          <w:rFonts w:ascii="Arial" w:eastAsia="Times New Roman" w:hAnsi="Arial" w:cs="Arial"/>
          <w:sz w:val="20"/>
          <w:szCs w:val="20"/>
          <w:lang w:val="la-Latn" w:eastAsia="de-DE"/>
        </w:rPr>
        <w:t xml:space="preserve"> Princeps</w:t>
      </w: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gram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m[</w:t>
      </w:r>
      <w:proofErr w:type="gram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anu pro]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pria</w:t>
      </w:r>
      <w:proofErr w:type="spellEnd"/>
    </w:p>
    <w:p w14:paraId="2EBB37AE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179ED">
        <w:rPr>
          <w:rFonts w:ascii="Arial" w:eastAsia="Times New Roman" w:hAnsi="Arial" w:cs="Arial"/>
          <w:sz w:val="20"/>
          <w:szCs w:val="20"/>
          <w:lang w:eastAsia="de-DE"/>
        </w:rPr>
        <w:t>Jo[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eastAsia="de-DE"/>
        </w:rPr>
        <w:t>annes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eastAsia="de-DE"/>
        </w:rPr>
        <w:t>Sigismundus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eastAsia="de-DE"/>
        </w:rPr>
        <w:t xml:space="preserve"> E[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eastAsia="de-DE"/>
        </w:rPr>
        <w:t>pisco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eastAsia="de-DE"/>
        </w:rPr>
        <w:t>]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eastAsia="de-DE"/>
        </w:rPr>
        <w:t>pus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proofErr w:type="gramStart"/>
      <w:r w:rsidRPr="00D179ED">
        <w:rPr>
          <w:rFonts w:ascii="Arial" w:eastAsia="Times New Roman" w:hAnsi="Arial" w:cs="Arial"/>
          <w:sz w:val="20"/>
          <w:szCs w:val="20"/>
          <w:lang w:eastAsia="de-DE"/>
        </w:rPr>
        <w:t>Bellinen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proofErr w:type="gramEnd"/>
      <w:r w:rsidRPr="00D179ED">
        <w:rPr>
          <w:rFonts w:ascii="Arial" w:eastAsia="Times New Roman" w:hAnsi="Arial" w:cs="Arial"/>
          <w:sz w:val="20"/>
          <w:szCs w:val="20"/>
          <w:lang w:eastAsia="de-DE"/>
        </w:rPr>
        <w:t>sis</w:t>
      </w:r>
      <w:proofErr w:type="spellEnd"/>
    </w:p>
    <w:p w14:paraId="5F53E773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Suffraganeus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praepositus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Cath[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edralis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 m[anu] p[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ropr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ia</w:t>
      </w:r>
      <w:proofErr w:type="spellEnd"/>
    </w:p>
    <w:p w14:paraId="30E30D6E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Jo[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annes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 Fran[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ciscus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Comes a 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Maxlrein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etc. 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Decanus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m[anu] p[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ropr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ia</w:t>
      </w:r>
      <w:proofErr w:type="spellEnd"/>
    </w:p>
    <w:p w14:paraId="118708F5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Franc[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iscus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 Ant[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onius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Begnudellius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Bassus Can[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onicus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 S[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ummus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 Schol[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asticus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 et Vic[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arius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 g[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enera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lis</w:t>
      </w:r>
      <w:proofErr w:type="spellEnd"/>
    </w:p>
    <w:p w14:paraId="046F6A3C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D179ED">
        <w:rPr>
          <w:rFonts w:ascii="Arial" w:eastAsia="Times New Roman" w:hAnsi="Arial" w:cs="Arial"/>
          <w:sz w:val="20"/>
          <w:szCs w:val="20"/>
          <w:lang w:eastAsia="de-DE"/>
        </w:rPr>
        <w:t xml:space="preserve">Ob 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eastAsia="de-DE"/>
        </w:rPr>
        <w:t>senium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eastAsia="de-DE"/>
        </w:rPr>
        <w:t>Reve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eastAsia="de-DE"/>
        </w:rPr>
        <w:t>rendissi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eastAsia="de-DE"/>
        </w:rPr>
        <w:t xml:space="preserve">]mi et 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eastAsia="de-DE"/>
        </w:rPr>
        <w:t>Illust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eastAsia="de-DE"/>
        </w:rPr>
        <w:t>rissi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eastAsia="de-DE"/>
        </w:rPr>
        <w:t>]mi Domini</w:t>
      </w:r>
    </w:p>
    <w:p w14:paraId="414B415C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Senioris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subscripsit</w:t>
      </w:r>
      <w:proofErr w:type="spellEnd"/>
    </w:p>
    <w:p w14:paraId="7F173DC9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Franciscus Josephus Antonius L[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iber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 B[aro] de Roll</w:t>
      </w:r>
    </w:p>
    <w:p w14:paraId="39AA4048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Canonicus et Sum[m]us Custos Cath[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edra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lis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Ec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[c]l[es]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iae</w:t>
      </w:r>
      <w:proofErr w:type="spellEnd"/>
    </w:p>
    <w:p w14:paraId="5370D229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Thomas Passauer S[acro]s[antae] 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Theol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ogi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]ae 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ei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uris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 U[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triusque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 Doctor,</w:t>
      </w:r>
    </w:p>
    <w:p w14:paraId="2A3B5E17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Insg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[n]is Eccl[es]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iae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Colleg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ia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tae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ancti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Andreae 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Frisingae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Can[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oni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]c[us],</w:t>
      </w:r>
    </w:p>
    <w:p w14:paraId="4295611C" w14:textId="77777777" w:rsidR="00D179ED" w:rsidRPr="00D179ED" w:rsidRDefault="00D179ED" w:rsidP="00D179ED">
      <w:pPr>
        <w:widowControl/>
        <w:tabs>
          <w:tab w:val="left" w:pos="-1440"/>
          <w:tab w:val="left" w:pos="-720"/>
        </w:tabs>
        <w:suppressAutoHyphens/>
        <w:spacing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Notari[us] public[us] 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Apost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oli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]c[us] et </w:t>
      </w:r>
      <w:proofErr w:type="spellStart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Dioecesan</w:t>
      </w:r>
      <w:proofErr w:type="spellEnd"/>
      <w:r w:rsidRPr="00D179ED">
        <w:rPr>
          <w:rFonts w:ascii="Arial" w:eastAsia="Times New Roman" w:hAnsi="Arial" w:cs="Arial"/>
          <w:sz w:val="20"/>
          <w:szCs w:val="20"/>
          <w:lang w:val="en-IN" w:eastAsia="de-DE"/>
        </w:rPr>
        <w:t>[us]</w:t>
      </w:r>
    </w:p>
    <w:p w14:paraId="1832FEEB" w14:textId="77777777" w:rsidR="00B46940" w:rsidRPr="00D179ED" w:rsidRDefault="00B46940">
      <w:pPr>
        <w:rPr>
          <w:lang w:val="en-IN"/>
        </w:rPr>
      </w:pPr>
    </w:p>
    <w:sectPr w:rsidR="00B46940" w:rsidRPr="00D179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ED"/>
    <w:rsid w:val="00B46940"/>
    <w:rsid w:val="00D179ED"/>
    <w:rsid w:val="00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2B63"/>
  <w15:chartTrackingRefBased/>
  <w15:docId w15:val="{766B7209-73E6-4DE2-B8A0-985CFAA1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79ED"/>
    <w:pPr>
      <w:widowControl w:val="0"/>
      <w:spacing w:after="0" w:line="280" w:lineRule="atLeast"/>
      <w:jc w:val="both"/>
    </w:pPr>
    <w:rPr>
      <w:rFonts w:ascii="Liberation Sans" w:hAnsi="Liberation Sans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2024-02-22T05:41:00Z</dcterms:created>
  <dcterms:modified xsi:type="dcterms:W3CDTF">2024-02-22T05:42:00Z</dcterms:modified>
</cp:coreProperties>
</file>