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0A86" w14:textId="77777777" w:rsidR="00587129" w:rsidRDefault="00B56E6C">
      <w:pPr>
        <w:jc w:val="right"/>
      </w:pPr>
      <w:r>
        <w:rPr>
          <w:noProof/>
        </w:rPr>
        <w:pict w14:anchorId="1864E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26" type="#_x0000_t75" style="position:absolute;left:0;text-align:left;margin-left:408.95pt;margin-top:-15.6pt;width:99.2pt;height:91.2pt;z-index:251657728;visibility:visible" wrapcoords="-164 0 -164 21423 21600 21423 21600 0 -164 0">
            <v:imagedata r:id="rId7" o:title=""/>
            <w10:wrap type="through"/>
          </v:shape>
        </w:pict>
      </w:r>
    </w:p>
    <w:p w14:paraId="4F6EB3BC" w14:textId="77777777" w:rsidR="00587129" w:rsidRDefault="00587129">
      <w:pPr>
        <w:rPr>
          <w:szCs w:val="22"/>
        </w:rPr>
      </w:pPr>
    </w:p>
    <w:p w14:paraId="64F21347" w14:textId="77777777" w:rsidR="00587129" w:rsidRDefault="00587129">
      <w:pPr>
        <w:rPr>
          <w:szCs w:val="22"/>
        </w:rPr>
      </w:pPr>
    </w:p>
    <w:p w14:paraId="35DA7EC8" w14:textId="77777777" w:rsidR="00587129" w:rsidRDefault="00587129">
      <w:pPr>
        <w:rPr>
          <w:szCs w:val="22"/>
        </w:rPr>
      </w:pPr>
    </w:p>
    <w:p w14:paraId="1A3E9F64" w14:textId="77777777" w:rsidR="00A73F42" w:rsidRDefault="00A73F4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F7585E8" w14:textId="77777777" w:rsidR="00A73F42" w:rsidRDefault="00A73F4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A9F1989" w14:textId="77777777" w:rsidR="00587129" w:rsidRDefault="00587129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So wird gewählt</w:t>
      </w:r>
    </w:p>
    <w:p w14:paraId="14A340D0" w14:textId="77777777" w:rsidR="00587129" w:rsidRDefault="00587129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5FA2D33" w14:textId="77777777" w:rsidR="00587129" w:rsidRDefault="00587129">
      <w:pPr>
        <w:rPr>
          <w:sz w:val="12"/>
        </w:rPr>
      </w:pPr>
    </w:p>
    <w:p w14:paraId="79A4DBDC" w14:textId="77777777" w:rsidR="00587129" w:rsidRDefault="00587129">
      <w:pPr>
        <w:numPr>
          <w:ilvl w:val="0"/>
          <w:numId w:val="10"/>
        </w:numPr>
        <w:spacing w:before="8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In unserer Pfarrgemeinde sind </w:t>
      </w:r>
      <w:r>
        <w:rPr>
          <w:rFonts w:ascii="Arial" w:hAnsi="Arial"/>
          <w:b/>
          <w:sz w:val="40"/>
          <w:szCs w:val="4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b/>
          <w:sz w:val="40"/>
          <w:szCs w:val="40"/>
          <w:u w:val="single"/>
        </w:rPr>
        <w:instrText xml:space="preserve"> FORMTEXT </w:instrText>
      </w:r>
      <w:r>
        <w:rPr>
          <w:rFonts w:ascii="Arial" w:hAnsi="Arial"/>
          <w:b/>
          <w:sz w:val="40"/>
          <w:szCs w:val="40"/>
          <w:u w:val="single"/>
        </w:rPr>
      </w:r>
      <w:r>
        <w:rPr>
          <w:rFonts w:ascii="Arial" w:hAnsi="Arial"/>
          <w:b/>
          <w:sz w:val="40"/>
          <w:szCs w:val="40"/>
          <w:u w:val="single"/>
        </w:rPr>
        <w:fldChar w:fldCharType="separate"/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sz w:val="40"/>
          <w:szCs w:val="40"/>
          <w:u w:val="single"/>
        </w:rPr>
        <w:fldChar w:fldCharType="end"/>
      </w:r>
      <w:bookmarkEnd w:id="0"/>
      <w:r>
        <w:rPr>
          <w:rFonts w:ascii="Arial" w:hAnsi="Arial"/>
          <w:b/>
          <w:sz w:val="40"/>
          <w:szCs w:val="40"/>
        </w:rPr>
        <w:t xml:space="preserve"> Mitglieder </w:t>
      </w:r>
      <w:r>
        <w:rPr>
          <w:rFonts w:ascii="Arial" w:hAnsi="Arial"/>
          <w:b/>
          <w:sz w:val="40"/>
          <w:szCs w:val="40"/>
        </w:rPr>
        <w:br/>
        <w:t>des Pfarrgemeinderates zu wählen.</w:t>
      </w:r>
    </w:p>
    <w:p w14:paraId="44937B10" w14:textId="77777777" w:rsidR="00587129" w:rsidRDefault="00587129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Jede und jeder Wahlberechtigte ab 14 Jahren kann deshalb bis zu </w:t>
      </w:r>
      <w:r>
        <w:rPr>
          <w:rFonts w:ascii="Arial" w:hAnsi="Arial"/>
          <w:b/>
          <w:sz w:val="40"/>
          <w:szCs w:val="4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40"/>
          <w:szCs w:val="40"/>
          <w:u w:val="single"/>
        </w:rPr>
        <w:instrText xml:space="preserve"> FORMTEXT </w:instrText>
      </w:r>
      <w:r>
        <w:rPr>
          <w:rFonts w:ascii="Arial" w:hAnsi="Arial"/>
          <w:b/>
          <w:sz w:val="40"/>
          <w:szCs w:val="40"/>
          <w:u w:val="single"/>
        </w:rPr>
      </w:r>
      <w:r>
        <w:rPr>
          <w:rFonts w:ascii="Arial" w:hAnsi="Arial"/>
          <w:b/>
          <w:sz w:val="40"/>
          <w:szCs w:val="40"/>
          <w:u w:val="single"/>
        </w:rPr>
        <w:fldChar w:fldCharType="separate"/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sz w:val="40"/>
          <w:szCs w:val="40"/>
          <w:u w:val="single"/>
        </w:rPr>
        <w:fldChar w:fldCharType="end"/>
      </w:r>
      <w:r>
        <w:rPr>
          <w:rFonts w:ascii="Arial" w:hAnsi="Arial"/>
          <w:b/>
          <w:sz w:val="40"/>
          <w:szCs w:val="40"/>
        </w:rPr>
        <w:t xml:space="preserve"> Personen auf dem Stimmzettel auswählen.</w:t>
      </w:r>
    </w:p>
    <w:p w14:paraId="68E4DD44" w14:textId="41CD8DB8" w:rsidR="00587129" w:rsidRDefault="00587129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Der Wähler / die Wählerin kreuzt auf dem Stimmzettel die Namen derjenigen </w:t>
      </w:r>
      <w:r w:rsidR="00B56E6C">
        <w:rPr>
          <w:rFonts w:ascii="Arial" w:hAnsi="Arial"/>
          <w:b/>
          <w:sz w:val="40"/>
          <w:szCs w:val="40"/>
        </w:rPr>
        <w:t>Kandidierenden</w:t>
      </w:r>
      <w:r>
        <w:rPr>
          <w:rFonts w:ascii="Arial" w:hAnsi="Arial"/>
          <w:b/>
          <w:sz w:val="40"/>
          <w:szCs w:val="40"/>
        </w:rPr>
        <w:t xml:space="preserve"> an, denen er seine Stimme geben will – nur eine Stimme je Kandidat:in.</w:t>
      </w:r>
    </w:p>
    <w:p w14:paraId="2F096C58" w14:textId="77777777" w:rsidR="00587129" w:rsidRDefault="00587129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Die näheren Angaben auf dem Stimmzettel sind genau zu beachten.</w:t>
      </w:r>
    </w:p>
    <w:p w14:paraId="178E425D" w14:textId="77777777" w:rsidR="00587129" w:rsidRDefault="00587129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Ungültig sind Stimmzettel, auf denen mehr Namen angekreuzt sind als Mitglieder in den Pfarrgemeinderat zu wählen sind.</w:t>
      </w:r>
    </w:p>
    <w:p w14:paraId="4794ADD2" w14:textId="77777777" w:rsidR="00587129" w:rsidRDefault="00587129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Ebenso sind Stimmzettel mit handschriftlichen Zusätzen ungültig.</w:t>
      </w:r>
    </w:p>
    <w:p w14:paraId="2DDD286F" w14:textId="77777777" w:rsidR="00587129" w:rsidRDefault="00587129">
      <w:pPr>
        <w:rPr>
          <w:sz w:val="44"/>
          <w:szCs w:val="44"/>
        </w:rPr>
      </w:pPr>
    </w:p>
    <w:sectPr w:rsidR="00587129">
      <w:footerReference w:type="first" r:id="rId8"/>
      <w:pgSz w:w="11907" w:h="16839" w:code="9"/>
      <w:pgMar w:top="567" w:right="851" w:bottom="142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94E2" w14:textId="77777777" w:rsidR="00587129" w:rsidRDefault="00587129">
      <w:r>
        <w:separator/>
      </w:r>
    </w:p>
  </w:endnote>
  <w:endnote w:type="continuationSeparator" w:id="0">
    <w:p w14:paraId="65FA3AAC" w14:textId="77777777" w:rsidR="00587129" w:rsidRDefault="005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271" w14:textId="77777777" w:rsidR="00587129" w:rsidRDefault="00A73F42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</w:t>
    </w:r>
    <w:r w:rsidR="00587129">
      <w:rPr>
        <w:rFonts w:ascii="Arial" w:hAnsi="Arial" w:cs="Arial"/>
        <w:sz w:val="16"/>
        <w:szCs w:val="16"/>
      </w:rPr>
      <w:t xml:space="preserve"> PGR 202</w:t>
    </w:r>
    <w:r>
      <w:rPr>
        <w:rFonts w:ascii="Arial" w:hAnsi="Arial" w:cs="Arial"/>
        <w:sz w:val="16"/>
        <w:szCs w:val="16"/>
      </w:rPr>
      <w:t>6</w:t>
    </w:r>
    <w:r w:rsidR="00587129">
      <w:rPr>
        <w:rFonts w:ascii="Arial" w:hAnsi="Arial" w:cs="Arial"/>
        <w:sz w:val="16"/>
        <w:szCs w:val="16"/>
      </w:rPr>
      <w:t xml:space="preserve"> M-F</w:t>
    </w:r>
  </w:p>
  <w:p w14:paraId="09AA340F" w14:textId="77777777" w:rsidR="00587129" w:rsidRDefault="005871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93F2" w14:textId="77777777" w:rsidR="00587129" w:rsidRDefault="00587129">
      <w:r>
        <w:separator/>
      </w:r>
    </w:p>
  </w:footnote>
  <w:footnote w:type="continuationSeparator" w:id="0">
    <w:p w14:paraId="41D5B5EC" w14:textId="77777777" w:rsidR="00587129" w:rsidRDefault="0058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001"/>
    <w:multiLevelType w:val="hybridMultilevel"/>
    <w:tmpl w:val="AB240E86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968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2AAD7941"/>
    <w:multiLevelType w:val="hybridMultilevel"/>
    <w:tmpl w:val="E9BA3F9E"/>
    <w:lvl w:ilvl="0" w:tplc="FF446E8C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1BE5"/>
    <w:multiLevelType w:val="hybridMultilevel"/>
    <w:tmpl w:val="AA2A770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4680"/>
    <w:multiLevelType w:val="hybridMultilevel"/>
    <w:tmpl w:val="BDE45FD4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73D6E"/>
    <w:multiLevelType w:val="hybridMultilevel"/>
    <w:tmpl w:val="B79EC8C0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F4124"/>
    <w:multiLevelType w:val="hybridMultilevel"/>
    <w:tmpl w:val="A3961BD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69C2"/>
    <w:multiLevelType w:val="hybridMultilevel"/>
    <w:tmpl w:val="008C5F8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3293"/>
    <w:multiLevelType w:val="singleLevel"/>
    <w:tmpl w:val="CFBACA8A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 w15:restartNumberingAfterBreak="0">
    <w:nsid w:val="5E7B6C6E"/>
    <w:multiLevelType w:val="multilevel"/>
    <w:tmpl w:val="E9BA3F9E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F51B9"/>
    <w:multiLevelType w:val="singleLevel"/>
    <w:tmpl w:val="FA16E366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LinePrinter" w:hint="default"/>
      </w:rPr>
    </w:lvl>
  </w:abstractNum>
  <w:num w:numId="1" w16cid:durableId="1527594813">
    <w:abstractNumId w:val="1"/>
  </w:num>
  <w:num w:numId="2" w16cid:durableId="1278636253">
    <w:abstractNumId w:val="10"/>
  </w:num>
  <w:num w:numId="3" w16cid:durableId="213548601">
    <w:abstractNumId w:val="8"/>
  </w:num>
  <w:num w:numId="4" w16cid:durableId="827601421">
    <w:abstractNumId w:val="3"/>
  </w:num>
  <w:num w:numId="5" w16cid:durableId="1544169416">
    <w:abstractNumId w:val="0"/>
  </w:num>
  <w:num w:numId="6" w16cid:durableId="1765151934">
    <w:abstractNumId w:val="4"/>
  </w:num>
  <w:num w:numId="7" w16cid:durableId="1596670903">
    <w:abstractNumId w:val="6"/>
  </w:num>
  <w:num w:numId="8" w16cid:durableId="396629851">
    <w:abstractNumId w:val="7"/>
  </w:num>
  <w:num w:numId="9" w16cid:durableId="626425655">
    <w:abstractNumId w:val="5"/>
  </w:num>
  <w:num w:numId="10" w16cid:durableId="999191080">
    <w:abstractNumId w:val="2"/>
  </w:num>
  <w:num w:numId="11" w16cid:durableId="1275601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B7D"/>
    <w:rsid w:val="003E33C2"/>
    <w:rsid w:val="00587129"/>
    <w:rsid w:val="00711B7D"/>
    <w:rsid w:val="00A73F42"/>
    <w:rsid w:val="00B56E6C"/>
    <w:rsid w:val="00C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black"/>
    </o:shapedefaults>
    <o:shapelayout v:ext="edit">
      <o:idmap v:ext="edit" data="1"/>
    </o:shapelayout>
  </w:shapeDefaults>
  <w:decimalSymbol w:val=","/>
  <w:listSeparator w:val=";"/>
  <w14:docId w14:val="135813C8"/>
  <w15:chartTrackingRefBased/>
  <w15:docId w15:val="{69E87321-B741-41B4-B049-90D8E076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pPr>
      <w:spacing w:before="240" w:line="288" w:lineRule="auto"/>
    </w:pPr>
    <w:rPr>
      <w:rFonts w:ascii="Arial" w:hAnsi="Arial"/>
      <w:b/>
      <w:sz w:val="4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 </vt:lpstr>
    </vt:vector>
  </TitlesOfParts>
  <Company>Erzbischöfliches Ordinariat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</dc:title>
  <dc:subject/>
  <dc:creator>MSN</dc:creator>
  <cp:keywords/>
  <dc:description/>
  <cp:lastModifiedBy>Kleiner Beate</cp:lastModifiedBy>
  <cp:revision>3</cp:revision>
  <cp:lastPrinted>2017-06-08T08:17:00Z</cp:lastPrinted>
  <dcterms:created xsi:type="dcterms:W3CDTF">2025-08-06T09:57:00Z</dcterms:created>
  <dcterms:modified xsi:type="dcterms:W3CDTF">2025-11-06T12:52:00Z</dcterms:modified>
</cp:coreProperties>
</file>